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CC7" w:rsidRPr="00454CC7" w:rsidRDefault="00454CC7" w:rsidP="00454CC7">
      <w:pPr>
        <w:spacing w:line="360" w:lineRule="auto"/>
        <w:ind w:left="360"/>
        <w:textAlignment w:val="baseline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54CC7">
        <w:rPr>
          <w:rFonts w:ascii="Times New Roman" w:eastAsiaTheme="minorEastAsia" w:hAnsi="Times New Roman" w:cs="Times New Roman"/>
          <w:b/>
          <w:sz w:val="24"/>
          <w:szCs w:val="24"/>
        </w:rPr>
        <w:t>Ruža Jozić – GIMNAZIJA SESVETE</w:t>
      </w:r>
    </w:p>
    <w:p w:rsidR="003750D9" w:rsidRDefault="007D31E0" w:rsidP="003750D9">
      <w:pPr>
        <w:spacing w:line="360" w:lineRule="auto"/>
        <w:ind w:left="360"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</w:rPr>
      </w:pPr>
      <w:r w:rsidRPr="00454CC7">
        <w:rPr>
          <w:rFonts w:ascii="Times New Roman" w:eastAsiaTheme="minorEastAsia" w:hAnsi="Times New Roman" w:cs="Times New Roman"/>
          <w:b/>
          <w:sz w:val="24"/>
          <w:szCs w:val="24"/>
        </w:rPr>
        <w:t>ČASOPISI I TISKANI MEDIJI</w:t>
      </w:r>
      <w:r w:rsidR="00454CC7">
        <w:rPr>
          <w:rFonts w:ascii="Times New Roman" w:eastAsiaTheme="minorEastAsia" w:hAnsi="Times New Roman" w:cs="Times New Roman"/>
          <w:b/>
          <w:sz w:val="24"/>
          <w:szCs w:val="24"/>
        </w:rPr>
        <w:t xml:space="preserve">  - </w:t>
      </w:r>
      <w:r w:rsidRPr="00454CC7">
        <w:rPr>
          <w:rFonts w:ascii="Times New Roman" w:eastAsiaTheme="minorEastAsia" w:hAnsi="Times New Roman" w:cs="Times New Roman"/>
          <w:sz w:val="24"/>
          <w:szCs w:val="24"/>
        </w:rPr>
        <w:t>SREDSTVA PRENOŠENJA</w:t>
      </w:r>
      <w:r w:rsidR="003750D9">
        <w:rPr>
          <w:rFonts w:ascii="Times New Roman" w:eastAsiaTheme="minorEastAsia" w:hAnsi="Times New Roman" w:cs="Times New Roman"/>
          <w:sz w:val="24"/>
          <w:szCs w:val="24"/>
        </w:rPr>
        <w:t xml:space="preserve"> I PRIOPĆAVANJA </w:t>
      </w:r>
      <w:r w:rsidRPr="00454CC7">
        <w:rPr>
          <w:rFonts w:ascii="Times New Roman" w:eastAsiaTheme="minorEastAsia" w:hAnsi="Times New Roman" w:cs="Times New Roman"/>
          <w:sz w:val="24"/>
          <w:szCs w:val="24"/>
        </w:rPr>
        <w:t xml:space="preserve">INFORMACIJA  </w:t>
      </w:r>
    </w:p>
    <w:p w:rsidR="007D31E0" w:rsidRPr="003750D9" w:rsidRDefault="003750D9" w:rsidP="003750D9">
      <w:pPr>
        <w:spacing w:line="360" w:lineRule="auto"/>
        <w:ind w:left="360"/>
        <w:textAlignment w:val="baseline"/>
        <w:rPr>
          <w:sz w:val="24"/>
          <w:szCs w:val="24"/>
        </w:rPr>
      </w:pPr>
      <w:r w:rsidRPr="003750D9">
        <w:rPr>
          <w:rFonts w:eastAsiaTheme="minorEastAsia"/>
          <w:bCs/>
          <w:sz w:val="24"/>
          <w:szCs w:val="24"/>
        </w:rPr>
        <w:t>Mediji prenose informacije do najšire publike, a v</w:t>
      </w:r>
      <w:r w:rsidR="007D31E0" w:rsidRPr="003750D9">
        <w:rPr>
          <w:rFonts w:eastAsiaTheme="minorEastAsia"/>
          <w:bCs/>
          <w:sz w:val="24"/>
          <w:szCs w:val="24"/>
        </w:rPr>
        <w:t>rste medija</w:t>
      </w:r>
      <w:r w:rsidRPr="003750D9">
        <w:rPr>
          <w:rFonts w:eastAsiaTheme="minorEastAsia"/>
          <w:bCs/>
          <w:sz w:val="24"/>
          <w:szCs w:val="24"/>
        </w:rPr>
        <w:t xml:space="preserve"> su:</w:t>
      </w:r>
    </w:p>
    <w:p w:rsidR="007D31E0" w:rsidRPr="00454CC7" w:rsidRDefault="007D31E0" w:rsidP="00995ADD">
      <w:pPr>
        <w:pStyle w:val="Odlomakpopisa"/>
        <w:numPr>
          <w:ilvl w:val="0"/>
          <w:numId w:val="18"/>
        </w:numPr>
        <w:spacing w:line="360" w:lineRule="auto"/>
        <w:textAlignment w:val="baseline"/>
      </w:pPr>
      <w:r w:rsidRPr="00337CA5">
        <w:rPr>
          <w:rFonts w:eastAsiaTheme="minorEastAsia"/>
          <w:b/>
        </w:rPr>
        <w:t>Elektron</w:t>
      </w:r>
      <w:r w:rsidR="00337CA5" w:rsidRPr="00337CA5">
        <w:rPr>
          <w:rFonts w:eastAsiaTheme="minorEastAsia"/>
          <w:b/>
        </w:rPr>
        <w:t>ički i</w:t>
      </w:r>
      <w:r w:rsidRPr="00337CA5">
        <w:rPr>
          <w:rFonts w:eastAsiaTheme="minorEastAsia"/>
          <w:b/>
        </w:rPr>
        <w:t xml:space="preserve"> </w:t>
      </w:r>
      <w:r w:rsidR="00337CA5" w:rsidRPr="00337CA5">
        <w:rPr>
          <w:rFonts w:eastAsiaTheme="minorEastAsia"/>
          <w:b/>
        </w:rPr>
        <w:t>digitalni mediji</w:t>
      </w:r>
      <w:r w:rsidR="00337CA5">
        <w:rPr>
          <w:rFonts w:eastAsiaTheme="minorEastAsia"/>
        </w:rPr>
        <w:t xml:space="preserve"> (portali: Tportal.hr, dnevno.hr i dr.); </w:t>
      </w:r>
      <w:r w:rsidRPr="00454CC7">
        <w:rPr>
          <w:rFonts w:eastAsiaTheme="minorEastAsia"/>
        </w:rPr>
        <w:t>tiskani</w:t>
      </w:r>
      <w:r w:rsidR="00337CA5">
        <w:rPr>
          <w:rFonts w:eastAsiaTheme="minorEastAsia"/>
        </w:rPr>
        <w:t xml:space="preserve"> mediji (časopisi, novine);</w:t>
      </w:r>
      <w:r w:rsidRPr="00454CC7">
        <w:rPr>
          <w:rFonts w:eastAsiaTheme="minorEastAsia"/>
        </w:rPr>
        <w:t xml:space="preserve"> vizualni, audiovizualni</w:t>
      </w:r>
      <w:r w:rsidR="00995ADD">
        <w:rPr>
          <w:rFonts w:eastAsiaTheme="minorEastAsia"/>
        </w:rPr>
        <w:t xml:space="preserve"> mediji</w:t>
      </w:r>
      <w:r w:rsidR="00337CA5">
        <w:rPr>
          <w:rFonts w:eastAsiaTheme="minorEastAsia"/>
        </w:rPr>
        <w:t xml:space="preserve"> ( glazbeni i filmski sadržaji, stručni, znanstveni, umjetnički sadržaji na CD-u, DVD-u i sl.)</w:t>
      </w:r>
    </w:p>
    <w:p w:rsidR="00995ADD" w:rsidRDefault="00995ADD" w:rsidP="00995ADD">
      <w:pPr>
        <w:numPr>
          <w:ilvl w:val="0"/>
          <w:numId w:val="18"/>
        </w:numPr>
        <w:spacing w:after="0" w:line="360" w:lineRule="auto"/>
        <w:contextualSpacing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T</w:t>
      </w:r>
      <w:r w:rsidR="007D31E0" w:rsidRPr="00995ADD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iskani</w:t>
      </w:r>
      <w:r w:rsidR="007D31E0" w:rsidRPr="00995ADD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7D31E0" w:rsidRPr="00337CA5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mediji</w:t>
      </w:r>
      <w:r w:rsidR="007D31E0" w:rsidRPr="00995ADD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337CA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– ČASOPISI – </w:t>
      </w:r>
      <w:r w:rsidR="007D31E0" w:rsidRPr="00995ADD">
        <w:rPr>
          <w:rFonts w:ascii="Times New Roman" w:eastAsiaTheme="minorEastAsia" w:hAnsi="Times New Roman" w:cs="Times New Roman"/>
          <w:sz w:val="24"/>
          <w:szCs w:val="24"/>
          <w:lang w:eastAsia="hr-HR"/>
        </w:rPr>
        <w:t>većeg</w:t>
      </w:r>
      <w:r w:rsidR="00337CA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su</w:t>
      </w:r>
      <w:r w:rsidR="007D31E0" w:rsidRPr="00995ADD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opsega, iscrpnije i zanimljivije obrađuju pojedine teme, a njihovi su tekstovi najčešće </w:t>
      </w:r>
      <w:r w:rsidR="00337CA5">
        <w:rPr>
          <w:rFonts w:ascii="Times New Roman" w:eastAsiaTheme="minorEastAsia" w:hAnsi="Times New Roman" w:cs="Times New Roman"/>
          <w:sz w:val="24"/>
          <w:szCs w:val="24"/>
          <w:lang w:eastAsia="hr-HR"/>
        </w:rPr>
        <w:t>popraćeni</w:t>
      </w:r>
      <w:r w:rsidR="007D31E0" w:rsidRPr="00995ADD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454CC7" w:rsidRPr="00995ADD">
        <w:rPr>
          <w:rFonts w:ascii="Times New Roman" w:eastAsiaTheme="minorEastAsia" w:hAnsi="Times New Roman" w:cs="Times New Roman"/>
          <w:sz w:val="24"/>
          <w:szCs w:val="24"/>
          <w:lang w:eastAsia="hr-HR"/>
        </w:rPr>
        <w:t>i</w:t>
      </w:r>
      <w:r w:rsidR="007D31E0" w:rsidRPr="00995ADD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bogatim slikovnim materijalom</w:t>
      </w:r>
      <w:r w:rsidR="003750D9">
        <w:rPr>
          <w:rFonts w:ascii="Times New Roman" w:eastAsiaTheme="minorEastAsia" w:hAnsi="Times New Roman" w:cs="Times New Roman"/>
          <w:sz w:val="24"/>
          <w:szCs w:val="24"/>
          <w:lang w:eastAsia="hr-HR"/>
        </w:rPr>
        <w:t>.</w:t>
      </w:r>
    </w:p>
    <w:p w:rsidR="007D31E0" w:rsidRPr="00337CA5" w:rsidRDefault="00337CA5" w:rsidP="00320981">
      <w:pPr>
        <w:numPr>
          <w:ilvl w:val="0"/>
          <w:numId w:val="18"/>
        </w:numPr>
        <w:spacing w:after="0" w:line="36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337CA5">
        <w:rPr>
          <w:rFonts w:ascii="Times New Roman" w:eastAsiaTheme="minorEastAsia" w:hAnsi="Times New Roman" w:cs="Times New Roman"/>
          <w:sz w:val="24"/>
          <w:szCs w:val="24"/>
          <w:lang w:eastAsia="hr-HR"/>
        </w:rPr>
        <w:t>Tiskani mediji i</w:t>
      </w:r>
      <w:r w:rsidR="007D31E0" w:rsidRPr="00337CA5">
        <w:rPr>
          <w:rFonts w:ascii="Times New Roman" w:eastAsiaTheme="minorEastAsia" w:hAnsi="Times New Roman" w:cs="Times New Roman"/>
          <w:sz w:val="24"/>
          <w:szCs w:val="24"/>
          <w:lang w:eastAsia="hr-HR"/>
        </w:rPr>
        <w:t>zlaz</w:t>
      </w:r>
      <w:r w:rsidR="00995ADD" w:rsidRPr="00337CA5">
        <w:rPr>
          <w:rFonts w:ascii="Times New Roman" w:eastAsiaTheme="minorEastAsia" w:hAnsi="Times New Roman" w:cs="Times New Roman"/>
          <w:sz w:val="24"/>
          <w:szCs w:val="24"/>
          <w:lang w:eastAsia="hr-HR"/>
        </w:rPr>
        <w:t>e</w:t>
      </w:r>
      <w:r w:rsidR="007D31E0" w:rsidRPr="00337CA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u redovitim vremenskim razmacima</w:t>
      </w:r>
      <w:r w:rsidR="003750D9" w:rsidRPr="00337CA5">
        <w:rPr>
          <w:rFonts w:ascii="Times New Roman" w:eastAsiaTheme="minorEastAsia" w:hAnsi="Times New Roman" w:cs="Times New Roman"/>
          <w:sz w:val="24"/>
          <w:szCs w:val="24"/>
          <w:lang w:eastAsia="hr-HR"/>
        </w:rPr>
        <w:t>: tjedno, mjesečno, dvomjesečno</w:t>
      </w:r>
      <w:r w:rsidRPr="00337CA5">
        <w:rPr>
          <w:rFonts w:ascii="Times New Roman" w:eastAsiaTheme="minorEastAsia" w:hAnsi="Times New Roman" w:cs="Times New Roman"/>
          <w:sz w:val="24"/>
          <w:szCs w:val="24"/>
          <w:lang w:eastAsia="hr-HR"/>
        </w:rPr>
        <w:t>; g</w:t>
      </w:r>
      <w:r w:rsidR="007D31E0" w:rsidRPr="00337CA5">
        <w:rPr>
          <w:rFonts w:ascii="Times New Roman" w:eastAsiaTheme="minorEastAsia" w:hAnsi="Times New Roman" w:cs="Times New Roman"/>
          <w:sz w:val="24"/>
          <w:szCs w:val="24"/>
        </w:rPr>
        <w:t xml:space="preserve">ovore o temama koje su usmjerene na određeno </w:t>
      </w:r>
      <w:r w:rsidR="003750D9" w:rsidRPr="00337CA5">
        <w:rPr>
          <w:rFonts w:ascii="Times New Roman" w:eastAsiaTheme="minorEastAsia" w:hAnsi="Times New Roman" w:cs="Times New Roman"/>
          <w:sz w:val="24"/>
          <w:szCs w:val="24"/>
        </w:rPr>
        <w:t xml:space="preserve">stručno i </w:t>
      </w:r>
      <w:r w:rsidR="007D31E0" w:rsidRPr="00337CA5">
        <w:rPr>
          <w:rFonts w:ascii="Times New Roman" w:eastAsiaTheme="minorEastAsia" w:hAnsi="Times New Roman" w:cs="Times New Roman"/>
          <w:sz w:val="24"/>
          <w:szCs w:val="24"/>
        </w:rPr>
        <w:t>znanstveno područje</w:t>
      </w:r>
      <w:r>
        <w:rPr>
          <w:rFonts w:ascii="Times New Roman" w:eastAsiaTheme="minorEastAsia" w:hAnsi="Times New Roman" w:cs="Times New Roman"/>
          <w:sz w:val="24"/>
          <w:szCs w:val="24"/>
        </w:rPr>
        <w:t>, uže teme i sl.</w:t>
      </w:r>
    </w:p>
    <w:p w:rsidR="00C17246" w:rsidRPr="00454CC7" w:rsidRDefault="002A352F" w:rsidP="007F3B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CC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Znanstveni </w:t>
      </w:r>
      <w:r w:rsidR="003750D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 stručni </w:t>
      </w:r>
      <w:r w:rsidRPr="00454CC7">
        <w:rPr>
          <w:rFonts w:ascii="Times New Roman" w:hAnsi="Times New Roman" w:cs="Times New Roman"/>
          <w:b/>
          <w:sz w:val="24"/>
          <w:szCs w:val="24"/>
          <w:lang w:val="sr-Latn-RS"/>
        </w:rPr>
        <w:t>časopisi</w:t>
      </w:r>
      <w:r w:rsidR="007F3BE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(</w:t>
      </w:r>
      <w:r w:rsidR="007F3BEE" w:rsidRPr="00337CA5">
        <w:rPr>
          <w:rFonts w:ascii="Times New Roman" w:eastAsiaTheme="minorEastAsia" w:hAnsi="Times New Roman" w:cs="Times New Roman"/>
          <w:sz w:val="24"/>
          <w:szCs w:val="24"/>
        </w:rPr>
        <w:t>ZNANOST je skup spoznaja nekog područja, ljudskog znanja</w:t>
      </w:r>
      <w:r w:rsidR="007F3BEE" w:rsidRPr="003750D9">
        <w:rPr>
          <w:rFonts w:ascii="Times New Roman" w:eastAsiaTheme="minorEastAsia" w:hAnsi="Times New Roman" w:cs="Times New Roman"/>
          <w:sz w:val="24"/>
          <w:szCs w:val="24"/>
        </w:rPr>
        <w:t xml:space="preserve"> o prirodi, čovjeku i društvu utemeljenih na istraživanjima, pokusima i dokazima</w:t>
      </w:r>
      <w:r w:rsidR="007F3BEE">
        <w:rPr>
          <w:rFonts w:ascii="Times New Roman" w:eastAsiaTheme="minorEastAsia" w:hAnsi="Times New Roman" w:cs="Times New Roman"/>
          <w:sz w:val="24"/>
          <w:szCs w:val="24"/>
        </w:rPr>
        <w:t xml:space="preserve">, itd.):  </w:t>
      </w:r>
    </w:p>
    <w:p w:rsidR="00C17246" w:rsidRPr="00454CC7" w:rsidRDefault="002A352F" w:rsidP="007F3BEE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CC7">
        <w:rPr>
          <w:rFonts w:ascii="Times New Roman" w:hAnsi="Times New Roman" w:cs="Times New Roman"/>
          <w:sz w:val="24"/>
          <w:szCs w:val="24"/>
        </w:rPr>
        <w:t xml:space="preserve">Važni su izvori informacija u znanstvenim </w:t>
      </w:r>
      <w:r w:rsidR="003750D9">
        <w:rPr>
          <w:rFonts w:ascii="Times New Roman" w:hAnsi="Times New Roman" w:cs="Times New Roman"/>
          <w:sz w:val="24"/>
          <w:szCs w:val="24"/>
        </w:rPr>
        <w:t xml:space="preserve">i stručnim </w:t>
      </w:r>
      <w:r w:rsidRPr="00454CC7">
        <w:rPr>
          <w:rFonts w:ascii="Times New Roman" w:hAnsi="Times New Roman" w:cs="Times New Roman"/>
          <w:sz w:val="24"/>
          <w:szCs w:val="24"/>
        </w:rPr>
        <w:t>istraživanjima</w:t>
      </w:r>
      <w:r w:rsidR="003750D9">
        <w:rPr>
          <w:rFonts w:ascii="Times New Roman" w:hAnsi="Times New Roman" w:cs="Times New Roman"/>
          <w:sz w:val="24"/>
          <w:szCs w:val="24"/>
        </w:rPr>
        <w:t>.</w:t>
      </w:r>
    </w:p>
    <w:p w:rsidR="00C17246" w:rsidRDefault="002A352F" w:rsidP="007F3BEE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4CC7">
        <w:rPr>
          <w:rFonts w:ascii="Times New Roman" w:hAnsi="Times New Roman" w:cs="Times New Roman"/>
          <w:sz w:val="24"/>
          <w:szCs w:val="24"/>
        </w:rPr>
        <w:t>Cilj im je poučiti i potaknuti na daljnje istraživanj</w:t>
      </w:r>
      <w:r w:rsidR="003750D9">
        <w:rPr>
          <w:rFonts w:ascii="Times New Roman" w:hAnsi="Times New Roman" w:cs="Times New Roman"/>
          <w:sz w:val="24"/>
          <w:szCs w:val="24"/>
        </w:rPr>
        <w:t>e, predstaviti najnovija znanja i spoznaje.</w:t>
      </w:r>
    </w:p>
    <w:p w:rsidR="007F3BEE" w:rsidRPr="007F3BEE" w:rsidRDefault="007F3BEE" w:rsidP="007F3BEE">
      <w:pPr>
        <w:pStyle w:val="Odlomakpopisa"/>
        <w:numPr>
          <w:ilvl w:val="0"/>
          <w:numId w:val="5"/>
        </w:numPr>
        <w:spacing w:line="360" w:lineRule="auto"/>
        <w:textAlignment w:val="baseline"/>
        <w:rPr>
          <w:b/>
        </w:rPr>
      </w:pPr>
      <w:r w:rsidRPr="007F3BEE">
        <w:t xml:space="preserve">Znanstvena područja koja pokrivaju stručni i znanstveno-popularni časopisi  su: </w:t>
      </w:r>
    </w:p>
    <w:p w:rsidR="00337CA5" w:rsidRPr="007F3BEE" w:rsidRDefault="00337CA5" w:rsidP="007F3BE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F3BEE">
        <w:rPr>
          <w:rFonts w:ascii="Times New Roman" w:hAnsi="Times New Roman" w:cs="Times New Roman"/>
          <w:sz w:val="24"/>
          <w:szCs w:val="24"/>
        </w:rPr>
        <w:t>Prirodne znanosti</w:t>
      </w:r>
      <w:r w:rsidR="007F3BEE" w:rsidRPr="007F3BEE">
        <w:rPr>
          <w:rFonts w:ascii="Times New Roman" w:hAnsi="Times New Roman" w:cs="Times New Roman"/>
          <w:sz w:val="24"/>
          <w:szCs w:val="24"/>
        </w:rPr>
        <w:t xml:space="preserve">; </w:t>
      </w:r>
      <w:r w:rsidRPr="007F3BEE">
        <w:rPr>
          <w:rFonts w:ascii="Times New Roman" w:hAnsi="Times New Roman" w:cs="Times New Roman"/>
          <w:sz w:val="24"/>
          <w:szCs w:val="24"/>
        </w:rPr>
        <w:t>Tehničke znanosti i tehnologija</w:t>
      </w:r>
      <w:r w:rsidR="007F3BEE" w:rsidRPr="007F3BEE">
        <w:rPr>
          <w:rFonts w:ascii="Times New Roman" w:hAnsi="Times New Roman" w:cs="Times New Roman"/>
          <w:sz w:val="24"/>
          <w:szCs w:val="24"/>
        </w:rPr>
        <w:t xml:space="preserve">; </w:t>
      </w:r>
      <w:r w:rsidRPr="007F3BEE">
        <w:rPr>
          <w:rFonts w:ascii="Times New Roman" w:hAnsi="Times New Roman" w:cs="Times New Roman"/>
          <w:sz w:val="24"/>
          <w:szCs w:val="24"/>
        </w:rPr>
        <w:t>Medicinske znanosti</w:t>
      </w:r>
      <w:r w:rsidR="007F3BEE" w:rsidRPr="007F3BEE">
        <w:rPr>
          <w:rFonts w:ascii="Times New Roman" w:hAnsi="Times New Roman" w:cs="Times New Roman"/>
          <w:sz w:val="24"/>
          <w:szCs w:val="24"/>
        </w:rPr>
        <w:t xml:space="preserve">; </w:t>
      </w:r>
      <w:r w:rsidRPr="007F3BEE">
        <w:rPr>
          <w:rFonts w:ascii="Times New Roman" w:hAnsi="Times New Roman" w:cs="Times New Roman"/>
          <w:sz w:val="24"/>
          <w:szCs w:val="24"/>
        </w:rPr>
        <w:t>Poljoprivredne znanosti</w:t>
      </w:r>
      <w:r w:rsidR="007F3BEE" w:rsidRPr="007F3BEE">
        <w:rPr>
          <w:rFonts w:ascii="Times New Roman" w:hAnsi="Times New Roman" w:cs="Times New Roman"/>
          <w:sz w:val="24"/>
          <w:szCs w:val="24"/>
        </w:rPr>
        <w:t xml:space="preserve">; </w:t>
      </w:r>
      <w:r w:rsidRPr="007F3BEE">
        <w:rPr>
          <w:rFonts w:ascii="Times New Roman" w:hAnsi="Times New Roman" w:cs="Times New Roman"/>
          <w:sz w:val="24"/>
          <w:szCs w:val="24"/>
        </w:rPr>
        <w:t>Društvene znanosti</w:t>
      </w:r>
      <w:r w:rsidR="007F3BEE" w:rsidRPr="007F3BEE">
        <w:rPr>
          <w:rFonts w:ascii="Times New Roman" w:hAnsi="Times New Roman" w:cs="Times New Roman"/>
          <w:sz w:val="24"/>
          <w:szCs w:val="24"/>
        </w:rPr>
        <w:t xml:space="preserve">; </w:t>
      </w:r>
      <w:r w:rsidRPr="007F3BEE">
        <w:rPr>
          <w:rFonts w:ascii="Times New Roman" w:hAnsi="Times New Roman" w:cs="Times New Roman"/>
          <w:sz w:val="24"/>
          <w:szCs w:val="24"/>
        </w:rPr>
        <w:t>Umjetničko područje</w:t>
      </w:r>
      <w:r w:rsidR="007F3BEE" w:rsidRPr="007F3BEE">
        <w:rPr>
          <w:rFonts w:ascii="Times New Roman" w:hAnsi="Times New Roman" w:cs="Times New Roman"/>
          <w:sz w:val="24"/>
          <w:szCs w:val="24"/>
        </w:rPr>
        <w:t xml:space="preserve">; </w:t>
      </w:r>
      <w:r w:rsidRPr="007F3BEE">
        <w:rPr>
          <w:rFonts w:ascii="Times New Roman" w:hAnsi="Times New Roman" w:cs="Times New Roman"/>
          <w:sz w:val="24"/>
          <w:szCs w:val="24"/>
        </w:rPr>
        <w:t>Humanističke znanosti</w:t>
      </w:r>
      <w:r w:rsidR="007F3BEE">
        <w:rPr>
          <w:rFonts w:ascii="Times New Roman" w:hAnsi="Times New Roman" w:cs="Times New Roman"/>
          <w:sz w:val="24"/>
          <w:szCs w:val="24"/>
        </w:rPr>
        <w:t>.</w:t>
      </w:r>
    </w:p>
    <w:p w:rsidR="007D31E0" w:rsidRPr="003750D9" w:rsidRDefault="007D31E0" w:rsidP="007F3BEE">
      <w:pPr>
        <w:spacing w:line="36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750D9">
        <w:rPr>
          <w:rFonts w:ascii="Times New Roman" w:eastAsiaTheme="minorEastAsia" w:hAnsi="Times New Roman" w:cs="Times New Roman"/>
          <w:b/>
          <w:sz w:val="24"/>
          <w:szCs w:val="24"/>
        </w:rPr>
        <w:t>Dijelovi časopisa</w:t>
      </w:r>
      <w:r w:rsidR="00584BEF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</w:p>
    <w:p w:rsidR="007D31E0" w:rsidRPr="00454CC7" w:rsidRDefault="007D31E0" w:rsidP="00584BEF">
      <w:pPr>
        <w:pStyle w:val="Odlomakpopisa"/>
        <w:numPr>
          <w:ilvl w:val="0"/>
          <w:numId w:val="19"/>
        </w:numPr>
        <w:spacing w:line="360" w:lineRule="auto"/>
        <w:textAlignment w:val="baseline"/>
      </w:pPr>
      <w:r w:rsidRPr="003750D9">
        <w:rPr>
          <w:rFonts w:eastAsiaTheme="minorEastAsia"/>
          <w:b/>
          <w:bCs/>
        </w:rPr>
        <w:t>N</w:t>
      </w:r>
      <w:r w:rsidR="008349F9">
        <w:rPr>
          <w:rFonts w:eastAsiaTheme="minorEastAsia"/>
          <w:b/>
          <w:bCs/>
        </w:rPr>
        <w:t>ASLOVNICA</w:t>
      </w:r>
      <w:r w:rsidR="003750D9" w:rsidRPr="003750D9">
        <w:rPr>
          <w:rFonts w:eastAsiaTheme="minorEastAsia"/>
          <w:b/>
          <w:bCs/>
        </w:rPr>
        <w:t xml:space="preserve"> </w:t>
      </w:r>
      <w:r w:rsidRPr="003750D9">
        <w:rPr>
          <w:rFonts w:eastAsiaTheme="minorEastAsia"/>
        </w:rPr>
        <w:t>- prva stranica časopisa</w:t>
      </w:r>
      <w:r w:rsidR="003750D9" w:rsidRPr="003750D9">
        <w:rPr>
          <w:rFonts w:eastAsiaTheme="minorEastAsia"/>
        </w:rPr>
        <w:t xml:space="preserve">, koja </w:t>
      </w:r>
      <w:r w:rsidR="003750D9">
        <w:rPr>
          <w:rFonts w:eastAsiaTheme="minorEastAsia"/>
        </w:rPr>
        <w:t>obuhvaća</w:t>
      </w:r>
      <w:r w:rsidRPr="003750D9">
        <w:rPr>
          <w:rFonts w:eastAsiaTheme="minorEastAsia"/>
        </w:rPr>
        <w:t xml:space="preserve"> sv</w:t>
      </w:r>
      <w:r w:rsidR="003750D9">
        <w:rPr>
          <w:rFonts w:eastAsiaTheme="minorEastAsia"/>
        </w:rPr>
        <w:t>e</w:t>
      </w:r>
      <w:r w:rsidRPr="003750D9">
        <w:rPr>
          <w:rFonts w:eastAsiaTheme="minorEastAsia"/>
        </w:rPr>
        <w:t xml:space="preserve"> poda</w:t>
      </w:r>
      <w:r w:rsidR="003750D9">
        <w:rPr>
          <w:rFonts w:eastAsiaTheme="minorEastAsia"/>
        </w:rPr>
        <w:t>tke</w:t>
      </w:r>
      <w:r w:rsidRPr="003750D9">
        <w:rPr>
          <w:rFonts w:eastAsiaTheme="minorEastAsia"/>
        </w:rPr>
        <w:t xml:space="preserve"> o časopisu: broj, godina izlaska, cijena, koliko puta izlazi</w:t>
      </w:r>
      <w:r w:rsidR="0003178D" w:rsidRPr="003750D9">
        <w:rPr>
          <w:rFonts w:eastAsiaTheme="minorEastAsia"/>
        </w:rPr>
        <w:t xml:space="preserve">; </w:t>
      </w:r>
      <w:r w:rsidR="003750D9">
        <w:rPr>
          <w:rFonts w:eastAsiaTheme="minorEastAsia"/>
        </w:rPr>
        <w:t>n</w:t>
      </w:r>
      <w:r w:rsidRPr="003750D9">
        <w:rPr>
          <w:rFonts w:eastAsiaTheme="minorEastAsia"/>
        </w:rPr>
        <w:t xml:space="preserve">aglašeni su i naslovi pojedinih </w:t>
      </w:r>
      <w:r w:rsidRPr="003750D9">
        <w:rPr>
          <w:rFonts w:eastAsiaTheme="minorEastAsia"/>
          <w:i/>
          <w:iCs/>
        </w:rPr>
        <w:t>rubrika i članaka</w:t>
      </w:r>
    </w:p>
    <w:p w:rsidR="002A352F" w:rsidRPr="00454CC7" w:rsidRDefault="002A352F" w:rsidP="00584BEF">
      <w:pPr>
        <w:pStyle w:val="Odlomakpopisa"/>
        <w:numPr>
          <w:ilvl w:val="0"/>
          <w:numId w:val="19"/>
        </w:numPr>
        <w:spacing w:line="360" w:lineRule="auto"/>
      </w:pPr>
      <w:r w:rsidRPr="00584BEF">
        <w:rPr>
          <w:b/>
          <w:bCs/>
        </w:rPr>
        <w:t>I</w:t>
      </w:r>
      <w:r w:rsidR="008349F9">
        <w:rPr>
          <w:b/>
          <w:bCs/>
        </w:rPr>
        <w:t>MPRESUM</w:t>
      </w:r>
      <w:r w:rsidR="00584BEF">
        <w:rPr>
          <w:b/>
          <w:bCs/>
        </w:rPr>
        <w:t xml:space="preserve"> - č</w:t>
      </w:r>
      <w:r w:rsidRPr="00454CC7">
        <w:t xml:space="preserve">ine ga svi podaci o časopisu: </w:t>
      </w:r>
    </w:p>
    <w:p w:rsidR="0003178D" w:rsidRPr="00454CC7" w:rsidRDefault="002A352F" w:rsidP="00584BEF">
      <w:pPr>
        <w:pStyle w:val="Odlomakpopisa"/>
        <w:numPr>
          <w:ilvl w:val="0"/>
          <w:numId w:val="19"/>
        </w:numPr>
        <w:spacing w:line="360" w:lineRule="auto"/>
      </w:pPr>
      <w:r w:rsidRPr="00454CC7">
        <w:t>mjesto objavljivanja,</w:t>
      </w:r>
      <w:r w:rsidR="0003178D" w:rsidRPr="00454CC7">
        <w:t xml:space="preserve"> </w:t>
      </w:r>
      <w:r w:rsidRPr="00454CC7">
        <w:t>izdavač, godina objavljivanja,</w:t>
      </w:r>
      <w:r w:rsidR="0003178D" w:rsidRPr="00454CC7">
        <w:t xml:space="preserve"> </w:t>
      </w:r>
    </w:p>
    <w:p w:rsidR="007D31E0" w:rsidRPr="00454CC7" w:rsidRDefault="002A352F" w:rsidP="003C265F">
      <w:pPr>
        <w:pStyle w:val="Odlomakpopisa"/>
        <w:numPr>
          <w:ilvl w:val="0"/>
          <w:numId w:val="19"/>
        </w:numPr>
        <w:spacing w:line="360" w:lineRule="auto"/>
        <w:textAlignment w:val="baseline"/>
      </w:pPr>
      <w:r w:rsidRPr="00454CC7">
        <w:t xml:space="preserve"> imena osoba koji su</w:t>
      </w:r>
      <w:r w:rsidR="0003178D" w:rsidRPr="00454CC7">
        <w:t xml:space="preserve"> </w:t>
      </w:r>
      <w:r w:rsidRPr="00454CC7">
        <w:t>sudjelovali u nastanku časopisa, a to su:</w:t>
      </w:r>
      <w:r w:rsidR="00584BEF">
        <w:t xml:space="preserve"> </w:t>
      </w:r>
      <w:r w:rsidRPr="00454CC7">
        <w:t xml:space="preserve"> urednik</w:t>
      </w:r>
      <w:r w:rsidR="0003178D" w:rsidRPr="00454CC7">
        <w:t xml:space="preserve">, </w:t>
      </w:r>
      <w:r w:rsidRPr="00454CC7">
        <w:t xml:space="preserve"> lektor</w:t>
      </w:r>
      <w:r w:rsidR="0003178D" w:rsidRPr="00454CC7">
        <w:t xml:space="preserve">, </w:t>
      </w:r>
      <w:r w:rsidRPr="00454CC7">
        <w:t xml:space="preserve"> korektor</w:t>
      </w:r>
      <w:r w:rsidR="0003178D" w:rsidRPr="00454CC7">
        <w:t xml:space="preserve">, </w:t>
      </w:r>
      <w:r w:rsidRPr="00454CC7">
        <w:t xml:space="preserve"> autori rubrika i članaka</w:t>
      </w:r>
      <w:r w:rsidR="0003178D" w:rsidRPr="00454CC7">
        <w:t xml:space="preserve">, </w:t>
      </w:r>
      <w:r w:rsidRPr="00454CC7">
        <w:t xml:space="preserve"> ilustrator</w:t>
      </w:r>
    </w:p>
    <w:p w:rsidR="00C17246" w:rsidRPr="00584BEF" w:rsidRDefault="002A352F" w:rsidP="00584BEF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4BEF">
        <w:rPr>
          <w:rFonts w:ascii="Times New Roman" w:hAnsi="Times New Roman" w:cs="Times New Roman"/>
          <w:b/>
          <w:sz w:val="24"/>
          <w:szCs w:val="24"/>
        </w:rPr>
        <w:t>ČLANAK u časopisu</w:t>
      </w:r>
      <w:r w:rsidR="00584BEF" w:rsidRPr="00584B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BEF">
        <w:rPr>
          <w:rFonts w:ascii="Times New Roman" w:hAnsi="Times New Roman" w:cs="Times New Roman"/>
          <w:b/>
          <w:sz w:val="24"/>
          <w:szCs w:val="24"/>
        </w:rPr>
        <w:t>–</w:t>
      </w:r>
      <w:r w:rsidR="00584BEF" w:rsidRPr="00584B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BEF">
        <w:rPr>
          <w:rFonts w:ascii="Times New Roman" w:hAnsi="Times New Roman" w:cs="Times New Roman"/>
          <w:b/>
          <w:sz w:val="24"/>
          <w:szCs w:val="24"/>
        </w:rPr>
        <w:t>tekst ili s</w:t>
      </w:r>
      <w:r w:rsidRPr="00584BEF">
        <w:rPr>
          <w:rFonts w:ascii="Times New Roman" w:hAnsi="Times New Roman" w:cs="Times New Roman"/>
          <w:sz w:val="24"/>
          <w:szCs w:val="24"/>
        </w:rPr>
        <w:t>astavak o određenoj temi u novinama, časopisima</w:t>
      </w:r>
    </w:p>
    <w:p w:rsidR="00C17246" w:rsidRPr="00584BEF" w:rsidRDefault="002A352F" w:rsidP="00584BEF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4BEF">
        <w:rPr>
          <w:rFonts w:ascii="Times New Roman" w:hAnsi="Times New Roman" w:cs="Times New Roman"/>
          <w:sz w:val="24"/>
          <w:szCs w:val="24"/>
        </w:rPr>
        <w:t>Napisao ga je jedan ili više autora</w:t>
      </w:r>
      <w:r w:rsidR="00584BEF" w:rsidRPr="00584BEF">
        <w:rPr>
          <w:rFonts w:ascii="Times New Roman" w:hAnsi="Times New Roman" w:cs="Times New Roman"/>
          <w:sz w:val="24"/>
          <w:szCs w:val="24"/>
        </w:rPr>
        <w:t xml:space="preserve">; </w:t>
      </w:r>
      <w:r w:rsidRPr="00584BEF">
        <w:rPr>
          <w:rFonts w:ascii="Times New Roman" w:hAnsi="Times New Roman" w:cs="Times New Roman"/>
          <w:sz w:val="24"/>
          <w:szCs w:val="24"/>
        </w:rPr>
        <w:t>Intervju s poznatom osobom, rezultati istraživanja…</w:t>
      </w:r>
    </w:p>
    <w:p w:rsidR="00C17246" w:rsidRPr="00584BEF" w:rsidRDefault="002A352F" w:rsidP="00EE0F20">
      <w:pPr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84BEF">
        <w:rPr>
          <w:rFonts w:ascii="Times New Roman" w:hAnsi="Times New Roman" w:cs="Times New Roman"/>
          <w:b/>
          <w:sz w:val="24"/>
          <w:szCs w:val="24"/>
        </w:rPr>
        <w:t>SADRŽAJ ili KAZALO</w:t>
      </w:r>
      <w:r w:rsidR="00584BEF" w:rsidRPr="00584BE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349F9">
        <w:rPr>
          <w:rFonts w:ascii="Times New Roman" w:hAnsi="Times New Roman" w:cs="Times New Roman"/>
          <w:b/>
          <w:sz w:val="24"/>
          <w:szCs w:val="24"/>
        </w:rPr>
        <w:t>ističe</w:t>
      </w:r>
      <w:r w:rsidRPr="00584BEF">
        <w:rPr>
          <w:rFonts w:ascii="Times New Roman" w:eastAsiaTheme="minorEastAsia" w:hAnsi="Times New Roman" w:cs="Times New Roman"/>
          <w:sz w:val="24"/>
          <w:szCs w:val="24"/>
        </w:rPr>
        <w:t xml:space="preserve"> koji se sve naslovi članaka pojavljuju u određenom broju časopisa</w:t>
      </w:r>
      <w:r w:rsidR="0003178D" w:rsidRPr="00584BEF">
        <w:rPr>
          <w:rFonts w:ascii="Times New Roman" w:eastAsiaTheme="minorEastAsia" w:hAnsi="Times New Roman" w:cs="Times New Roman"/>
          <w:sz w:val="24"/>
          <w:szCs w:val="24"/>
        </w:rPr>
        <w:t>; b</w:t>
      </w:r>
      <w:r w:rsidRPr="00584BEF">
        <w:rPr>
          <w:rFonts w:ascii="Times New Roman" w:hAnsi="Times New Roman" w:cs="Times New Roman"/>
          <w:sz w:val="24"/>
          <w:szCs w:val="24"/>
        </w:rPr>
        <w:t>roj stranice na kojoj se nalazi određeni članak ili rubrika</w:t>
      </w:r>
    </w:p>
    <w:p w:rsidR="002A352F" w:rsidRPr="00584BEF" w:rsidRDefault="002A352F" w:rsidP="00454CC7">
      <w:pPr>
        <w:pStyle w:val="Odlomakpopisa"/>
        <w:numPr>
          <w:ilvl w:val="0"/>
          <w:numId w:val="11"/>
        </w:numPr>
        <w:spacing w:line="360" w:lineRule="auto"/>
        <w:jc w:val="both"/>
        <w:textAlignment w:val="baseline"/>
      </w:pPr>
      <w:r w:rsidRPr="00584BEF">
        <w:rPr>
          <w:rFonts w:eastAsiaTheme="minorEastAsia"/>
          <w:b/>
        </w:rPr>
        <w:t>KAKO NASTAJE ČASOPIS</w:t>
      </w:r>
      <w:r w:rsidRPr="00584BEF">
        <w:rPr>
          <w:rFonts w:eastAsiaTheme="minorEastAsia"/>
        </w:rPr>
        <w:t>?</w:t>
      </w:r>
    </w:p>
    <w:p w:rsidR="002A352F" w:rsidRPr="00584BEF" w:rsidRDefault="002A352F" w:rsidP="008349F9">
      <w:pPr>
        <w:pStyle w:val="Odlomakpopisa"/>
        <w:numPr>
          <w:ilvl w:val="0"/>
          <w:numId w:val="11"/>
        </w:numPr>
        <w:tabs>
          <w:tab w:val="clear" w:pos="720"/>
          <w:tab w:val="num" w:pos="709"/>
        </w:tabs>
        <w:spacing w:line="360" w:lineRule="auto"/>
        <w:ind w:hanging="294"/>
        <w:jc w:val="both"/>
        <w:textAlignment w:val="baseline"/>
      </w:pPr>
      <w:r w:rsidRPr="008349F9">
        <w:rPr>
          <w:rFonts w:eastAsiaTheme="minorEastAsia"/>
          <w:b/>
        </w:rPr>
        <w:lastRenderedPageBreak/>
        <w:t>ČASOPIS</w:t>
      </w:r>
      <w:r w:rsidRPr="00584BEF">
        <w:rPr>
          <w:rFonts w:eastAsiaTheme="minorEastAsia"/>
        </w:rPr>
        <w:t xml:space="preserve"> nastaje radom više ljudi od kojih su najvažniji suradnici (pisci tekstova), ilustratori (autori slika i crteža), uredništvo (redakcija), te ljudi koji pripremaju priloge za tisak i tiskaju časopis.</w:t>
      </w:r>
    </w:p>
    <w:p w:rsidR="00C17246" w:rsidRDefault="002A352F" w:rsidP="008349F9">
      <w:pPr>
        <w:numPr>
          <w:ilvl w:val="0"/>
          <w:numId w:val="11"/>
        </w:numPr>
        <w:tabs>
          <w:tab w:val="clear" w:pos="720"/>
          <w:tab w:val="num" w:pos="709"/>
        </w:tabs>
        <w:spacing w:after="0"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8349F9">
        <w:rPr>
          <w:rFonts w:ascii="Times New Roman" w:hAnsi="Times New Roman" w:cs="Times New Roman"/>
          <w:b/>
          <w:bCs/>
          <w:sz w:val="24"/>
          <w:szCs w:val="24"/>
        </w:rPr>
        <w:t xml:space="preserve">UREDNIK </w:t>
      </w:r>
      <w:r w:rsidRPr="008349F9">
        <w:rPr>
          <w:rFonts w:ascii="Times New Roman" w:hAnsi="Times New Roman" w:cs="Times New Roman"/>
          <w:sz w:val="24"/>
          <w:szCs w:val="24"/>
        </w:rPr>
        <w:t>je osoba koja odlučuje koji će se članci objaviti u časopisu</w:t>
      </w:r>
      <w:r w:rsidR="008349F9" w:rsidRPr="008349F9">
        <w:rPr>
          <w:rFonts w:ascii="Times New Roman" w:hAnsi="Times New Roman" w:cs="Times New Roman"/>
          <w:sz w:val="24"/>
          <w:szCs w:val="24"/>
        </w:rPr>
        <w:t xml:space="preserve">; </w:t>
      </w:r>
      <w:r w:rsidR="008349F9">
        <w:rPr>
          <w:rFonts w:ascii="Times New Roman" w:hAnsi="Times New Roman" w:cs="Times New Roman"/>
          <w:sz w:val="24"/>
          <w:szCs w:val="24"/>
        </w:rPr>
        <w:t>k</w:t>
      </w:r>
      <w:r w:rsidRPr="008349F9">
        <w:rPr>
          <w:rFonts w:ascii="Times New Roman" w:hAnsi="Times New Roman" w:cs="Times New Roman"/>
          <w:sz w:val="24"/>
          <w:szCs w:val="24"/>
        </w:rPr>
        <w:t>rati preduge tekstove i pojednostavljuje složene tekstove</w:t>
      </w:r>
      <w:r w:rsidR="001259C3">
        <w:rPr>
          <w:rFonts w:ascii="Times New Roman" w:hAnsi="Times New Roman" w:cs="Times New Roman"/>
          <w:sz w:val="24"/>
          <w:szCs w:val="24"/>
        </w:rPr>
        <w:t>.</w:t>
      </w:r>
    </w:p>
    <w:p w:rsidR="008349F9" w:rsidRPr="008349F9" w:rsidRDefault="008349F9" w:rsidP="008349F9">
      <w:pPr>
        <w:pStyle w:val="Odlomakpopisa"/>
        <w:numPr>
          <w:ilvl w:val="0"/>
          <w:numId w:val="21"/>
        </w:numPr>
        <w:tabs>
          <w:tab w:val="num" w:pos="709"/>
        </w:tabs>
        <w:spacing w:line="360" w:lineRule="auto"/>
        <w:ind w:firstLine="0"/>
        <w:textAlignment w:val="baseline"/>
      </w:pPr>
      <w:r w:rsidRPr="008349F9">
        <w:rPr>
          <w:b/>
        </w:rPr>
        <w:t>LEKTOR</w:t>
      </w:r>
      <w:r w:rsidRPr="008349F9">
        <w:t xml:space="preserve"> – jezični stručnjak koji uređuje tekstove, </w:t>
      </w:r>
      <w:r w:rsidR="002A352F" w:rsidRPr="008349F9">
        <w:rPr>
          <w:rFonts w:eastAsiaTheme="minorEastAsia"/>
        </w:rPr>
        <w:t xml:space="preserve">ispravlja gramatičke i pravopisne </w:t>
      </w:r>
    </w:p>
    <w:p w:rsidR="002A352F" w:rsidRPr="008349F9" w:rsidRDefault="008349F9" w:rsidP="008349F9">
      <w:pPr>
        <w:pStyle w:val="Odlomakpopisa"/>
        <w:spacing w:line="360" w:lineRule="auto"/>
        <w:ind w:left="426"/>
        <w:textAlignment w:val="baseline"/>
      </w:pPr>
      <w:r>
        <w:rPr>
          <w:b/>
        </w:rPr>
        <w:t xml:space="preserve">     </w:t>
      </w:r>
      <w:r w:rsidR="00CA2540">
        <w:rPr>
          <w:b/>
        </w:rPr>
        <w:t>P</w:t>
      </w:r>
      <w:bookmarkStart w:id="0" w:name="_GoBack"/>
      <w:bookmarkEnd w:id="0"/>
      <w:r w:rsidR="002A352F" w:rsidRPr="008349F9">
        <w:rPr>
          <w:rFonts w:eastAsiaTheme="minorEastAsia"/>
        </w:rPr>
        <w:t>ogreške</w:t>
      </w:r>
      <w:r w:rsidR="001259C3">
        <w:rPr>
          <w:rFonts w:eastAsiaTheme="minorEastAsia"/>
        </w:rPr>
        <w:t>.</w:t>
      </w:r>
    </w:p>
    <w:p w:rsidR="002A352F" w:rsidRPr="008349F9" w:rsidRDefault="002A352F" w:rsidP="008349F9">
      <w:pPr>
        <w:pStyle w:val="Odlomakpopisa"/>
        <w:numPr>
          <w:ilvl w:val="0"/>
          <w:numId w:val="21"/>
        </w:numPr>
        <w:tabs>
          <w:tab w:val="num" w:pos="709"/>
        </w:tabs>
        <w:spacing w:line="360" w:lineRule="auto"/>
        <w:ind w:firstLine="0"/>
        <w:textAlignment w:val="baseline"/>
      </w:pPr>
      <w:r w:rsidRPr="008349F9">
        <w:rPr>
          <w:rFonts w:eastAsiaTheme="minorEastAsia"/>
          <w:b/>
          <w:bCs/>
        </w:rPr>
        <w:t>KOREKTOR</w:t>
      </w:r>
      <w:r w:rsidR="008349F9" w:rsidRPr="008349F9">
        <w:rPr>
          <w:rFonts w:eastAsiaTheme="minorEastAsia"/>
          <w:b/>
          <w:bCs/>
        </w:rPr>
        <w:t xml:space="preserve"> </w:t>
      </w:r>
      <w:r w:rsidRPr="008349F9">
        <w:rPr>
          <w:rFonts w:eastAsiaTheme="minorEastAsia"/>
        </w:rPr>
        <w:t>-</w:t>
      </w:r>
      <w:r w:rsidR="008349F9" w:rsidRPr="008349F9">
        <w:rPr>
          <w:rFonts w:eastAsiaTheme="minorEastAsia"/>
        </w:rPr>
        <w:t xml:space="preserve"> </w:t>
      </w:r>
      <w:r w:rsidRPr="008349F9">
        <w:rPr>
          <w:rFonts w:eastAsiaTheme="minorEastAsia"/>
        </w:rPr>
        <w:t xml:space="preserve">osoba koja </w:t>
      </w:r>
      <w:r w:rsidR="008349F9" w:rsidRPr="008349F9">
        <w:rPr>
          <w:rFonts w:eastAsiaTheme="minorEastAsia"/>
        </w:rPr>
        <w:t xml:space="preserve">pregledava i </w:t>
      </w:r>
      <w:r w:rsidRPr="008349F9">
        <w:rPr>
          <w:rFonts w:eastAsiaTheme="minorEastAsia"/>
        </w:rPr>
        <w:t>ispravlja tiskarske pogreške</w:t>
      </w:r>
      <w:r w:rsidR="001259C3">
        <w:rPr>
          <w:rFonts w:eastAsiaTheme="minorEastAsia"/>
        </w:rPr>
        <w:t>.</w:t>
      </w:r>
    </w:p>
    <w:p w:rsidR="008349F9" w:rsidRDefault="002A352F" w:rsidP="00775A63">
      <w:pPr>
        <w:pStyle w:val="Odlomakpopisa"/>
        <w:numPr>
          <w:ilvl w:val="0"/>
          <w:numId w:val="21"/>
        </w:numPr>
        <w:tabs>
          <w:tab w:val="num" w:pos="709"/>
        </w:tabs>
        <w:spacing w:line="360" w:lineRule="auto"/>
        <w:ind w:firstLine="0"/>
        <w:rPr>
          <w:rFonts w:eastAsiaTheme="minorEastAsia"/>
        </w:rPr>
      </w:pPr>
      <w:r w:rsidRPr="008349F9">
        <w:rPr>
          <w:rFonts w:eastAsiaTheme="minorEastAsia"/>
          <w:b/>
          <w:bCs/>
        </w:rPr>
        <w:t>GRAFIČKO-LIKOVNI UREDNIK</w:t>
      </w:r>
      <w:r w:rsidRPr="008349F9">
        <w:rPr>
          <w:rFonts w:eastAsiaTheme="minorEastAsia"/>
        </w:rPr>
        <w:t xml:space="preserve"> naručuje crteže i fotografije, odlučuje o</w:t>
      </w:r>
      <w:r w:rsidR="008349F9" w:rsidRPr="008349F9">
        <w:rPr>
          <w:rFonts w:eastAsiaTheme="minorEastAsia"/>
        </w:rPr>
        <w:t xml:space="preserve"> vizualnom </w:t>
      </w:r>
      <w:r w:rsidRPr="008349F9">
        <w:rPr>
          <w:rFonts w:eastAsiaTheme="minorEastAsia"/>
        </w:rPr>
        <w:t xml:space="preserve"> </w:t>
      </w:r>
    </w:p>
    <w:p w:rsidR="002A352F" w:rsidRPr="008349F9" w:rsidRDefault="008349F9" w:rsidP="008349F9">
      <w:pPr>
        <w:pStyle w:val="Odlomakpopisa"/>
        <w:spacing w:line="360" w:lineRule="auto"/>
        <w:ind w:left="426"/>
        <w:rPr>
          <w:rFonts w:eastAsiaTheme="minorEastAsia"/>
        </w:rPr>
      </w:pPr>
      <w:r>
        <w:rPr>
          <w:rFonts w:eastAsiaTheme="minorEastAsia"/>
          <w:b/>
          <w:bCs/>
        </w:rPr>
        <w:t xml:space="preserve">      </w:t>
      </w:r>
      <w:r w:rsidR="002A352F" w:rsidRPr="008349F9">
        <w:rPr>
          <w:rFonts w:eastAsiaTheme="minorEastAsia"/>
        </w:rPr>
        <w:t xml:space="preserve">izgledu </w:t>
      </w:r>
      <w:r w:rsidRPr="008349F9">
        <w:rPr>
          <w:rFonts w:eastAsiaTheme="minorEastAsia"/>
          <w:b/>
          <w:bCs/>
        </w:rPr>
        <w:t>č</w:t>
      </w:r>
      <w:r w:rsidR="002A352F" w:rsidRPr="008349F9">
        <w:rPr>
          <w:rFonts w:eastAsiaTheme="minorEastAsia"/>
        </w:rPr>
        <w:t>asopisa</w:t>
      </w:r>
      <w:r>
        <w:rPr>
          <w:rFonts w:eastAsiaTheme="minorEastAsia"/>
        </w:rPr>
        <w:t>.</w:t>
      </w:r>
    </w:p>
    <w:p w:rsidR="008349F9" w:rsidRDefault="008349F9" w:rsidP="001259C3">
      <w:pPr>
        <w:pStyle w:val="Odlomakpopisa"/>
        <w:spacing w:line="360" w:lineRule="auto"/>
        <w:ind w:left="426"/>
        <w:jc w:val="both"/>
        <w:rPr>
          <w:rFonts w:eastAsiaTheme="minorEastAsia"/>
        </w:rPr>
      </w:pPr>
      <w:r>
        <w:rPr>
          <w:rFonts w:eastAsiaTheme="minorEastAsia"/>
        </w:rPr>
        <w:t>Tekstovi u časopisima mogu biti napisani vrlo stručno, znanstveno, popularno-znanstvenim stilom ili pisani jednostavnim i razumljivim jezikom.</w:t>
      </w:r>
      <w:r w:rsidR="001259C3">
        <w:rPr>
          <w:rFonts w:eastAsiaTheme="minorEastAsia"/>
        </w:rPr>
        <w:t xml:space="preserve"> </w:t>
      </w:r>
      <w:r>
        <w:rPr>
          <w:rFonts w:eastAsiaTheme="minorEastAsia"/>
        </w:rPr>
        <w:t>Učenicima je potrebno predstaviti razne vrste časopisa u školskoj knjižnici, kako bi lakše prepoznali stilove pisanja, njihove karakteristike i načine.</w:t>
      </w:r>
    </w:p>
    <w:p w:rsidR="008349F9" w:rsidRDefault="008349F9" w:rsidP="001259C3">
      <w:pPr>
        <w:pStyle w:val="Odlomakpopisa"/>
        <w:numPr>
          <w:ilvl w:val="0"/>
          <w:numId w:val="22"/>
        </w:numPr>
        <w:spacing w:line="360" w:lineRule="auto"/>
        <w:ind w:left="709" w:hanging="425"/>
        <w:rPr>
          <w:rFonts w:eastAsiaTheme="minorEastAsia"/>
        </w:rPr>
      </w:pPr>
      <w:r>
        <w:rPr>
          <w:rFonts w:eastAsiaTheme="minorEastAsia"/>
        </w:rPr>
        <w:t>Znanstveni stil pisanja:</w:t>
      </w:r>
      <w:r w:rsidR="00930925">
        <w:rPr>
          <w:rFonts w:eastAsiaTheme="minorEastAsia"/>
        </w:rPr>
        <w:t xml:space="preserve"> iznošenje znanstvenih činjenica, hipoteza, postavki, zaključaka, preporuka i tvrdnji, do kojih se došlo primjenom znanstvenih i istraživačkih metoda.</w:t>
      </w:r>
    </w:p>
    <w:p w:rsidR="008349F9" w:rsidRDefault="008349F9" w:rsidP="001259C3">
      <w:pPr>
        <w:pStyle w:val="Odlomakpopisa"/>
        <w:numPr>
          <w:ilvl w:val="0"/>
          <w:numId w:val="22"/>
        </w:numPr>
        <w:spacing w:line="360" w:lineRule="auto"/>
        <w:ind w:left="709" w:hanging="425"/>
        <w:rPr>
          <w:rFonts w:eastAsiaTheme="minorEastAsia"/>
        </w:rPr>
      </w:pPr>
      <w:r>
        <w:rPr>
          <w:rFonts w:eastAsiaTheme="minorEastAsia"/>
        </w:rPr>
        <w:t>Stručni članak u časopisu:</w:t>
      </w:r>
      <w:r w:rsidR="00930925">
        <w:rPr>
          <w:rFonts w:eastAsiaTheme="minorEastAsia"/>
        </w:rPr>
        <w:t xml:space="preserve"> stručnim jezikom i terminima opisuje se ili obrazlaže neka stručna tema ili područje</w:t>
      </w:r>
      <w:r w:rsidR="00B25608">
        <w:rPr>
          <w:rFonts w:eastAsiaTheme="minorEastAsia"/>
        </w:rPr>
        <w:t xml:space="preserve"> neke struke.</w:t>
      </w:r>
    </w:p>
    <w:p w:rsidR="008349F9" w:rsidRDefault="008349F9" w:rsidP="001259C3">
      <w:pPr>
        <w:pStyle w:val="Odlomakpopisa"/>
        <w:numPr>
          <w:ilvl w:val="0"/>
          <w:numId w:val="22"/>
        </w:numPr>
        <w:spacing w:line="360" w:lineRule="auto"/>
        <w:ind w:left="709" w:hanging="425"/>
        <w:rPr>
          <w:rFonts w:eastAsiaTheme="minorEastAsia"/>
        </w:rPr>
      </w:pPr>
      <w:r>
        <w:rPr>
          <w:rFonts w:eastAsiaTheme="minorEastAsia"/>
        </w:rPr>
        <w:t>Popularno pisani članak:</w:t>
      </w:r>
      <w:r w:rsidR="00B25608">
        <w:rPr>
          <w:rFonts w:eastAsiaTheme="minorEastAsia"/>
        </w:rPr>
        <w:t xml:space="preserve"> jednostavnijim stilom pisanja, bez puno stručnih i znanstvenih termina, posvećen nekoj užoj ili široj temi, iz različitih područja ljudskog znanja i interesa.</w:t>
      </w:r>
    </w:p>
    <w:p w:rsidR="008349F9" w:rsidRDefault="008349F9" w:rsidP="001259C3">
      <w:pPr>
        <w:pStyle w:val="Odlomakpopisa"/>
        <w:numPr>
          <w:ilvl w:val="0"/>
          <w:numId w:val="22"/>
        </w:numPr>
        <w:spacing w:line="360" w:lineRule="auto"/>
        <w:ind w:left="709" w:hanging="425"/>
        <w:rPr>
          <w:rFonts w:eastAsiaTheme="minorEastAsia"/>
        </w:rPr>
      </w:pPr>
      <w:r>
        <w:rPr>
          <w:rFonts w:eastAsiaTheme="minorEastAsia"/>
        </w:rPr>
        <w:t>Putopis</w:t>
      </w:r>
      <w:r w:rsidR="00B25608">
        <w:rPr>
          <w:rFonts w:eastAsiaTheme="minorEastAsia"/>
        </w:rPr>
        <w:t>ni članak</w:t>
      </w:r>
      <w:r>
        <w:rPr>
          <w:rFonts w:eastAsiaTheme="minorEastAsia"/>
        </w:rPr>
        <w:t>:</w:t>
      </w:r>
      <w:r w:rsidR="00B25608">
        <w:rPr>
          <w:rFonts w:eastAsiaTheme="minorEastAsia"/>
        </w:rPr>
        <w:t xml:space="preserve"> je vrlo čest u popularnim i istraživačkim časopisima, u kojima putopisci daju osvrt na putovanje, a uz to na popularan način pišu o nekoj pojavi, lokaciji,</w:t>
      </w:r>
      <w:r w:rsidR="001259C3">
        <w:rPr>
          <w:rFonts w:eastAsiaTheme="minorEastAsia"/>
        </w:rPr>
        <w:t xml:space="preserve"> objektu, </w:t>
      </w:r>
      <w:r w:rsidR="00B25608">
        <w:rPr>
          <w:rFonts w:eastAsiaTheme="minorEastAsia"/>
        </w:rPr>
        <w:t>spomenicima i sl.</w:t>
      </w:r>
    </w:p>
    <w:p w:rsidR="008349F9" w:rsidRDefault="008349F9" w:rsidP="001259C3">
      <w:pPr>
        <w:pStyle w:val="Odlomakpopisa"/>
        <w:numPr>
          <w:ilvl w:val="0"/>
          <w:numId w:val="22"/>
        </w:numPr>
        <w:spacing w:line="360" w:lineRule="auto"/>
        <w:ind w:left="709" w:hanging="425"/>
        <w:rPr>
          <w:rFonts w:eastAsiaTheme="minorEastAsia"/>
        </w:rPr>
      </w:pPr>
      <w:r>
        <w:rPr>
          <w:rFonts w:eastAsiaTheme="minorEastAsia"/>
        </w:rPr>
        <w:t>Zanimljivost:</w:t>
      </w:r>
      <w:r w:rsidR="00B25608">
        <w:rPr>
          <w:rFonts w:eastAsiaTheme="minorEastAsia"/>
        </w:rPr>
        <w:t xml:space="preserve"> je najkraća forma u časopisima, najčešće do jedne stranice teksta, često je</w:t>
      </w:r>
      <w:r w:rsidR="001259C3">
        <w:rPr>
          <w:rFonts w:eastAsiaTheme="minorEastAsia"/>
        </w:rPr>
        <w:t xml:space="preserve"> to </w:t>
      </w:r>
      <w:r w:rsidR="00B25608">
        <w:rPr>
          <w:rFonts w:eastAsiaTheme="minorEastAsia"/>
        </w:rPr>
        <w:t xml:space="preserve"> neka </w:t>
      </w:r>
      <w:r w:rsidR="001259C3">
        <w:rPr>
          <w:rFonts w:eastAsiaTheme="minorEastAsia"/>
        </w:rPr>
        <w:t>senzacionalna vijest, najnoviji podatak, otkriće, saznanje i sl.</w:t>
      </w:r>
    </w:p>
    <w:p w:rsidR="007F3BEE" w:rsidRPr="008349F9" w:rsidRDefault="007F3BEE" w:rsidP="001259C3">
      <w:pPr>
        <w:pStyle w:val="Odlomakpopisa"/>
        <w:spacing w:line="360" w:lineRule="auto"/>
        <w:ind w:left="426"/>
        <w:jc w:val="both"/>
      </w:pPr>
      <w:r>
        <w:t xml:space="preserve">Časopisi se u knjižnicama kompletiraju u </w:t>
      </w:r>
      <w:r w:rsidRPr="007F3BEE">
        <w:rPr>
          <w:b/>
        </w:rPr>
        <w:t>godišta,</w:t>
      </w:r>
      <w:r>
        <w:t xml:space="preserve"> dakle sakupljeni svi brojevi jednoga naslova koji su tiskani u jednoj godini (najčešće je to kalendarska godina, dok školski listovi i časopisi izlaze za školsku godinu).</w:t>
      </w:r>
      <w:r w:rsidR="00B25608">
        <w:t xml:space="preserve"> </w:t>
      </w:r>
      <w:r>
        <w:t>Godišta se pohranjuju u kutije predviđene za časopise i redaju po godinama izlaženja za svaki naslov koji knjižnica posjeduje. Školske knjižnice, za razliku od narodnih i specijalnih knjižnica najčešće ne uvezuju časopise kao kompletna godišta, jer za to nemaju ni financijska sredstva, a jednostavnije je korištenje i posudba pojedinačnih brojeva svakoga časopisa.</w:t>
      </w:r>
    </w:p>
    <w:sectPr w:rsidR="007F3BEE" w:rsidRPr="008349F9" w:rsidSect="0003178D">
      <w:pgSz w:w="11906" w:h="16838"/>
      <w:pgMar w:top="127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F22"/>
    <w:multiLevelType w:val="hybridMultilevel"/>
    <w:tmpl w:val="0F06A982"/>
    <w:lvl w:ilvl="0" w:tplc="4ADA24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8250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7EE2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38D1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C79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7E24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E2B8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F43E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8A5A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3C739D"/>
    <w:multiLevelType w:val="hybridMultilevel"/>
    <w:tmpl w:val="2ECA772C"/>
    <w:lvl w:ilvl="0" w:tplc="5F140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0C2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F27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9AD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883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583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1E7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B02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AEE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3AA028E"/>
    <w:multiLevelType w:val="hybridMultilevel"/>
    <w:tmpl w:val="70D2B06C"/>
    <w:lvl w:ilvl="0" w:tplc="A718D3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EC63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786E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2CDB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B462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28A0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2870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9E2C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DC02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55691A"/>
    <w:multiLevelType w:val="hybridMultilevel"/>
    <w:tmpl w:val="A9EE94EC"/>
    <w:lvl w:ilvl="0" w:tplc="B0A2A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544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8EC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28D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E27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F28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C40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8CB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3A8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EB70FFC"/>
    <w:multiLevelType w:val="hybridMultilevel"/>
    <w:tmpl w:val="E1E0F1B8"/>
    <w:lvl w:ilvl="0" w:tplc="041A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>
    <w:nsid w:val="26BD5DFD"/>
    <w:multiLevelType w:val="hybridMultilevel"/>
    <w:tmpl w:val="F250B1A4"/>
    <w:lvl w:ilvl="0" w:tplc="7402D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A2C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969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E63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4E4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5E9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5CF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F23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68A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40E4D8B"/>
    <w:multiLevelType w:val="hybridMultilevel"/>
    <w:tmpl w:val="3BDE08AA"/>
    <w:lvl w:ilvl="0" w:tplc="B3D0B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D4E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1AD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62C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2A8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2C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4A4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60D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D66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F2237F6"/>
    <w:multiLevelType w:val="hybridMultilevel"/>
    <w:tmpl w:val="3398966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8250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7EE2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38D1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C79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7E24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E2B8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F43E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8A5A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175689D"/>
    <w:multiLevelType w:val="hybridMultilevel"/>
    <w:tmpl w:val="3174ACC6"/>
    <w:lvl w:ilvl="0" w:tplc="97262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FAD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2A6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F6D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EAB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5AB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9E6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8A2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388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426387D"/>
    <w:multiLevelType w:val="hybridMultilevel"/>
    <w:tmpl w:val="AEFC740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8250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7EE2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38D1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C79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7E24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E2B8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F43E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8A5A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9615E30"/>
    <w:multiLevelType w:val="hybridMultilevel"/>
    <w:tmpl w:val="3C1A0258"/>
    <w:lvl w:ilvl="0" w:tplc="69BCB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B2E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1EC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685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920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F00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742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FA4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DE1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B292645"/>
    <w:multiLevelType w:val="hybridMultilevel"/>
    <w:tmpl w:val="D2303B94"/>
    <w:lvl w:ilvl="0" w:tplc="FE56CAA4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EC700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4C9214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72F21E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DA6712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3AB5A0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B294FC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00B9D0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E843E0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CF7EA4"/>
    <w:multiLevelType w:val="hybridMultilevel"/>
    <w:tmpl w:val="56347EF6"/>
    <w:lvl w:ilvl="0" w:tplc="20001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D6D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068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225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981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083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0AE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7A6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9AA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14566CA"/>
    <w:multiLevelType w:val="hybridMultilevel"/>
    <w:tmpl w:val="212ABCF8"/>
    <w:lvl w:ilvl="0" w:tplc="102E1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FA9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F67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9A2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3E2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E08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7AD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DEC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80B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4124AD1"/>
    <w:multiLevelType w:val="hybridMultilevel"/>
    <w:tmpl w:val="DF543826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DC74B31"/>
    <w:multiLevelType w:val="hybridMultilevel"/>
    <w:tmpl w:val="B482623E"/>
    <w:lvl w:ilvl="0" w:tplc="60AAE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027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7E5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DE8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683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682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EE5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3C7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E6E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040162E"/>
    <w:multiLevelType w:val="hybridMultilevel"/>
    <w:tmpl w:val="3B268F86"/>
    <w:lvl w:ilvl="0" w:tplc="7DB60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564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6A2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C2C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FA4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7C1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C69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8E1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AA4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25A4737"/>
    <w:multiLevelType w:val="hybridMultilevel"/>
    <w:tmpl w:val="84BCAE6E"/>
    <w:lvl w:ilvl="0" w:tplc="041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A8A492E"/>
    <w:multiLevelType w:val="hybridMultilevel"/>
    <w:tmpl w:val="75861F4E"/>
    <w:lvl w:ilvl="0" w:tplc="55865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D68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A46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02B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9A1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84A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020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C06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6C8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C257B94"/>
    <w:multiLevelType w:val="hybridMultilevel"/>
    <w:tmpl w:val="5094A86E"/>
    <w:lvl w:ilvl="0" w:tplc="0AFCB2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5ACB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D818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4A91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361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6E97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2AF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5A23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A245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794A29"/>
    <w:multiLevelType w:val="hybridMultilevel"/>
    <w:tmpl w:val="B11E7710"/>
    <w:lvl w:ilvl="0" w:tplc="3DA0A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F20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FE4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FC2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EE4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B44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867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449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625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F692539"/>
    <w:multiLevelType w:val="hybridMultilevel"/>
    <w:tmpl w:val="751E98E8"/>
    <w:lvl w:ilvl="0" w:tplc="638A2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66C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001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4ED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D2A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2C5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EE9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B2D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DED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20"/>
  </w:num>
  <w:num w:numId="3">
    <w:abstractNumId w:val="15"/>
  </w:num>
  <w:num w:numId="4">
    <w:abstractNumId w:val="3"/>
  </w:num>
  <w:num w:numId="5">
    <w:abstractNumId w:val="13"/>
  </w:num>
  <w:num w:numId="6">
    <w:abstractNumId w:val="8"/>
  </w:num>
  <w:num w:numId="7">
    <w:abstractNumId w:val="1"/>
  </w:num>
  <w:num w:numId="8">
    <w:abstractNumId w:val="11"/>
  </w:num>
  <w:num w:numId="9">
    <w:abstractNumId w:val="5"/>
  </w:num>
  <w:num w:numId="10">
    <w:abstractNumId w:val="18"/>
  </w:num>
  <w:num w:numId="11">
    <w:abstractNumId w:val="0"/>
  </w:num>
  <w:num w:numId="12">
    <w:abstractNumId w:val="19"/>
  </w:num>
  <w:num w:numId="13">
    <w:abstractNumId w:val="21"/>
  </w:num>
  <w:num w:numId="14">
    <w:abstractNumId w:val="6"/>
  </w:num>
  <w:num w:numId="15">
    <w:abstractNumId w:val="10"/>
  </w:num>
  <w:num w:numId="16">
    <w:abstractNumId w:val="16"/>
  </w:num>
  <w:num w:numId="17">
    <w:abstractNumId w:val="12"/>
  </w:num>
  <w:num w:numId="18">
    <w:abstractNumId w:val="14"/>
  </w:num>
  <w:num w:numId="19">
    <w:abstractNumId w:val="7"/>
  </w:num>
  <w:num w:numId="20">
    <w:abstractNumId w:val="9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E0"/>
    <w:rsid w:val="0003178D"/>
    <w:rsid w:val="001259C3"/>
    <w:rsid w:val="002A352F"/>
    <w:rsid w:val="00337CA5"/>
    <w:rsid w:val="003750D9"/>
    <w:rsid w:val="00454CC7"/>
    <w:rsid w:val="00584BEF"/>
    <w:rsid w:val="006F76F6"/>
    <w:rsid w:val="007D31E0"/>
    <w:rsid w:val="007F3BEE"/>
    <w:rsid w:val="008349F9"/>
    <w:rsid w:val="008615D2"/>
    <w:rsid w:val="00930925"/>
    <w:rsid w:val="00995ADD"/>
    <w:rsid w:val="00B25608"/>
    <w:rsid w:val="00C17246"/>
    <w:rsid w:val="00CA2540"/>
    <w:rsid w:val="00EA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A2712-214D-4075-A21D-04B38159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3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7D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0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9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8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5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2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7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3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05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85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2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8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2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6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7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1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8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3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9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36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7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0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08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4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1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9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71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92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41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48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8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4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3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</dc:creator>
  <cp:lastModifiedBy>Korisnik</cp:lastModifiedBy>
  <cp:revision>6</cp:revision>
  <dcterms:created xsi:type="dcterms:W3CDTF">2016-02-15T07:20:00Z</dcterms:created>
  <dcterms:modified xsi:type="dcterms:W3CDTF">2017-10-01T16:33:00Z</dcterms:modified>
</cp:coreProperties>
</file>